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3B51" w14:textId="77777777" w:rsidR="004C7591" w:rsidRDefault="00000000">
      <w:pPr>
        <w:spacing w:before="240" w:after="80"/>
        <w:jc w:val="center"/>
      </w:pPr>
      <w:r>
        <w:rPr>
          <w:b/>
          <w:bCs/>
          <w:color w:val="1A1A1A"/>
          <w:sz w:val="40"/>
          <w:szCs w:val="40"/>
        </w:rPr>
        <w:t>Academic Program Degrees</w:t>
      </w:r>
    </w:p>
    <w:p w14:paraId="65597448" w14:textId="49808179" w:rsidR="004C7591" w:rsidRDefault="00000000">
      <w:pPr>
        <w:spacing w:after="60"/>
        <w:jc w:val="center"/>
      </w:pPr>
      <w:r>
        <w:rPr>
          <w:color w:val="555555"/>
          <w:sz w:val="22"/>
          <w:szCs w:val="22"/>
        </w:rPr>
        <w:t xml:space="preserve">Wiley </w:t>
      </w:r>
      <w:proofErr w:type="gramStart"/>
      <w:r>
        <w:rPr>
          <w:color w:val="555555"/>
          <w:sz w:val="22"/>
          <w:szCs w:val="22"/>
        </w:rPr>
        <w:t>University  Marshall</w:t>
      </w:r>
      <w:proofErr w:type="gramEnd"/>
      <w:r>
        <w:rPr>
          <w:color w:val="555555"/>
          <w:sz w:val="22"/>
          <w:szCs w:val="22"/>
        </w:rPr>
        <w:t>, Texas</w:t>
      </w:r>
    </w:p>
    <w:p w14:paraId="33CED08A" w14:textId="62E7DABF" w:rsidR="004C7591" w:rsidRDefault="00000000">
      <w:pPr>
        <w:spacing w:after="280"/>
        <w:jc w:val="center"/>
      </w:pPr>
      <w:r>
        <w:rPr>
          <w:i/>
          <w:iCs/>
          <w:color w:val="777777"/>
          <w:sz w:val="18"/>
          <w:szCs w:val="18"/>
        </w:rPr>
        <w:t xml:space="preserve">A Historically Black </w:t>
      </w:r>
      <w:proofErr w:type="gramStart"/>
      <w:r>
        <w:rPr>
          <w:i/>
          <w:iCs/>
          <w:color w:val="777777"/>
          <w:sz w:val="18"/>
          <w:szCs w:val="18"/>
        </w:rPr>
        <w:t>University  |</w:t>
      </w:r>
      <w:proofErr w:type="gramEnd"/>
      <w:r>
        <w:rPr>
          <w:i/>
          <w:iCs/>
          <w:color w:val="777777"/>
          <w:sz w:val="18"/>
          <w:szCs w:val="18"/>
        </w:rPr>
        <w:t xml:space="preserve">  Founded 1873 </w:t>
      </w:r>
    </w:p>
    <w:p w14:paraId="20230491" w14:textId="77777777" w:rsidR="004C7591" w:rsidRDefault="00000000">
      <w:pPr>
        <w:pBdr>
          <w:bottom w:val="single" w:sz="6" w:space="4" w:color="4B2683"/>
        </w:pBdr>
        <w:spacing w:before="320" w:after="120"/>
      </w:pPr>
      <w:r>
        <w:rPr>
          <w:b/>
          <w:bCs/>
          <w:color w:val="4B2683"/>
          <w:sz w:val="28"/>
          <w:szCs w:val="28"/>
        </w:rPr>
        <w:t>Undergraduate Degrees</w:t>
      </w:r>
    </w:p>
    <w:p w14:paraId="7A72FE9F" w14:textId="77777777" w:rsidR="004C7591" w:rsidRDefault="00000000">
      <w:pPr>
        <w:spacing w:after="120"/>
      </w:pPr>
      <w:r>
        <w:rPr>
          <w:color w:val="444444"/>
          <w:sz w:val="18"/>
          <w:szCs w:val="18"/>
        </w:rPr>
        <w:t>Wiley University offers 18 undergraduate degree pathways through two academic schools. Programs are grouped below by school.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4478"/>
      </w:tblGrid>
      <w:tr w:rsidR="004C7591" w14:paraId="1A8BEB2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9F12B3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Degree</w:t>
            </w:r>
          </w:p>
        </w:tc>
        <w:tc>
          <w:tcPr>
            <w:tcW w:w="786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9D1718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Major / Program</w:t>
            </w:r>
          </w:p>
        </w:tc>
      </w:tr>
      <w:tr w:rsidR="004C7591" w14:paraId="33B7A7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8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C8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4C925B1" w14:textId="77777777" w:rsidR="004C7591" w:rsidRDefault="00000000">
            <w:r>
              <w:rPr>
                <w:b/>
                <w:bCs/>
                <w:color w:val="2E0060"/>
              </w:rPr>
              <w:t>School of Business and Social Sciences</w:t>
            </w:r>
          </w:p>
        </w:tc>
      </w:tr>
      <w:tr w:rsidR="004C7591" w14:paraId="64FB312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A98B45" w14:textId="77777777" w:rsidR="004C7591" w:rsidRDefault="00000000">
            <w:pPr>
              <w:jc w:val="center"/>
            </w:pPr>
            <w:r>
              <w:rPr>
                <w:b/>
                <w:bCs/>
              </w:rPr>
              <w:t>BBA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50989B" w14:textId="77777777" w:rsidR="004C7591" w:rsidRDefault="00000000">
            <w:r>
              <w:t>Accounting</w:t>
            </w:r>
          </w:p>
        </w:tc>
      </w:tr>
      <w:tr w:rsidR="004C7591" w14:paraId="0A949F5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9A4E09" w14:textId="77777777" w:rsidR="004C7591" w:rsidRDefault="00000000">
            <w:pPr>
              <w:jc w:val="center"/>
            </w:pPr>
            <w:r>
              <w:rPr>
                <w:b/>
                <w:bCs/>
              </w:rPr>
              <w:t>BBA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B07C13" w14:textId="77777777" w:rsidR="004C7591" w:rsidRDefault="00000000">
            <w:r>
              <w:t>Computer Information Systems</w:t>
            </w:r>
          </w:p>
        </w:tc>
      </w:tr>
      <w:tr w:rsidR="004C7591" w14:paraId="78CC205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B1E6E3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F345DD" w14:textId="77777777" w:rsidR="004C7591" w:rsidRDefault="00000000">
            <w:r>
              <w:t>English</w:t>
            </w:r>
          </w:p>
        </w:tc>
      </w:tr>
      <w:tr w:rsidR="004C7591" w14:paraId="5B87646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021135" w14:textId="77777777" w:rsidR="004C7591" w:rsidRDefault="00000000">
            <w:pPr>
              <w:jc w:val="center"/>
            </w:pPr>
            <w:r>
              <w:rPr>
                <w:b/>
                <w:bCs/>
              </w:rPr>
              <w:t>BBA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5B097A" w14:textId="77777777" w:rsidR="004C7591" w:rsidRDefault="00000000">
            <w:r>
              <w:t>Management</w:t>
            </w:r>
          </w:p>
        </w:tc>
      </w:tr>
      <w:tr w:rsidR="004C7591" w14:paraId="612DAFE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230659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B7831B" w14:textId="77777777" w:rsidR="004C7591" w:rsidRDefault="00000000">
            <w:r>
              <w:t>Mass Communications</w:t>
            </w:r>
          </w:p>
        </w:tc>
      </w:tr>
      <w:tr w:rsidR="004C7591" w14:paraId="08710F6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C1E598" w14:textId="77777777" w:rsidR="004C7591" w:rsidRDefault="00000000">
            <w:pPr>
              <w:jc w:val="center"/>
            </w:pPr>
            <w:r>
              <w:rPr>
                <w:b/>
                <w:bCs/>
              </w:rPr>
              <w:t>BBA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991C64C" w14:textId="77777777" w:rsidR="004C7591" w:rsidRDefault="00000000">
            <w:r>
              <w:t>Organizational Management</w:t>
            </w:r>
          </w:p>
        </w:tc>
      </w:tr>
      <w:tr w:rsidR="004C7591" w14:paraId="4CA0C11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699CD0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B1DE10" w14:textId="77777777" w:rsidR="004C7591" w:rsidRDefault="00000000">
            <w:r>
              <w:t>Religion</w:t>
            </w:r>
          </w:p>
        </w:tc>
      </w:tr>
      <w:tr w:rsidR="004C7591" w14:paraId="5BE84CE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1C4873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144D5A" w14:textId="77777777" w:rsidR="004C7591" w:rsidRDefault="00000000">
            <w:r>
              <w:t>Sociology</w:t>
            </w:r>
          </w:p>
        </w:tc>
      </w:tr>
      <w:tr w:rsidR="004C7591" w14:paraId="7289AA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8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C8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9DB70F7" w14:textId="77777777" w:rsidR="004C7591" w:rsidRDefault="00000000">
            <w:r>
              <w:rPr>
                <w:b/>
                <w:bCs/>
                <w:color w:val="2E0060"/>
              </w:rPr>
              <w:t>School of Education, Arts, and Sciences</w:t>
            </w:r>
          </w:p>
        </w:tc>
      </w:tr>
      <w:tr w:rsidR="004C7591" w14:paraId="5C88C0C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655DA55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A5AA72" w14:textId="77777777" w:rsidR="004C7591" w:rsidRDefault="00000000">
            <w:r>
              <w:t>Biology</w:t>
            </w:r>
          </w:p>
        </w:tc>
      </w:tr>
      <w:tr w:rsidR="004C7591" w14:paraId="3E9B53D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557E185" w14:textId="77777777" w:rsidR="004C7591" w:rsidRDefault="00000000">
            <w:pPr>
              <w:jc w:val="center"/>
            </w:pPr>
            <w:r>
              <w:rPr>
                <w:b/>
                <w:bCs/>
              </w:rPr>
              <w:t>AA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735547" w14:textId="77777777" w:rsidR="004C7591" w:rsidRDefault="00000000">
            <w:r>
              <w:t>Criminal Justice</w:t>
            </w:r>
          </w:p>
        </w:tc>
      </w:tr>
      <w:tr w:rsidR="004C7591" w14:paraId="2DBD879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7EC5125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F1E3D0" w14:textId="77777777" w:rsidR="004C7591" w:rsidRDefault="00000000">
            <w:r>
              <w:t>Criminal Justice</w:t>
            </w:r>
          </w:p>
        </w:tc>
      </w:tr>
      <w:tr w:rsidR="004C7591" w14:paraId="0C60CFD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0699D2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47E675" w14:textId="77777777" w:rsidR="004C7591" w:rsidRDefault="00000000">
            <w:r>
              <w:t>Criminal Justice Administration</w:t>
            </w:r>
          </w:p>
        </w:tc>
      </w:tr>
      <w:tr w:rsidR="004C7591" w14:paraId="70FEB56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911A9C4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5AAB56C" w14:textId="77777777" w:rsidR="004C7591" w:rsidRDefault="00000000">
            <w:r>
              <w:t>Elementary Education</w:t>
            </w:r>
          </w:p>
        </w:tc>
      </w:tr>
      <w:tr w:rsidR="004C7591" w14:paraId="7C6E4DD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681B044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854131E" w14:textId="77777777" w:rsidR="004C7591" w:rsidRDefault="00000000">
            <w:r>
              <w:t>Interdisciplinary Studies – General Education</w:t>
            </w:r>
          </w:p>
        </w:tc>
      </w:tr>
      <w:tr w:rsidR="004C7591" w14:paraId="36F7C8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AC6F05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2BE4DD" w14:textId="77777777" w:rsidR="004C7591" w:rsidRDefault="00000000">
            <w:r>
              <w:t>Music Education (Instrumental)</w:t>
            </w:r>
          </w:p>
        </w:tc>
      </w:tr>
      <w:tr w:rsidR="004C7591" w14:paraId="10109D7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C66026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6385CC" w14:textId="77777777" w:rsidR="004C7591" w:rsidRDefault="00000000">
            <w:r>
              <w:t>Music Education (Piano)</w:t>
            </w:r>
          </w:p>
        </w:tc>
      </w:tr>
      <w:tr w:rsidR="004C7591" w14:paraId="71342F2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8763E44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3F9497" w14:textId="77777777" w:rsidR="004C7591" w:rsidRDefault="00000000">
            <w:r>
              <w:t>Music Education (Voice)</w:t>
            </w:r>
          </w:p>
        </w:tc>
      </w:tr>
      <w:tr w:rsidR="004C7591" w14:paraId="37318B0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02FF1A" w14:textId="77777777" w:rsidR="004C7591" w:rsidRDefault="00000000">
            <w:pPr>
              <w:jc w:val="center"/>
            </w:pPr>
            <w:r>
              <w:rPr>
                <w:b/>
                <w:bCs/>
              </w:rPr>
              <w:t>BS</w:t>
            </w:r>
          </w:p>
        </w:tc>
        <w:tc>
          <w:tcPr>
            <w:tcW w:w="7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019156" w14:textId="77777777" w:rsidR="004C7591" w:rsidRDefault="00000000">
            <w:r>
              <w:t>Physical Education &amp; Health</w:t>
            </w:r>
          </w:p>
        </w:tc>
      </w:tr>
    </w:tbl>
    <w:p w14:paraId="02B04067" w14:textId="77777777" w:rsidR="004C7591" w:rsidRDefault="00000000">
      <w:pPr>
        <w:pBdr>
          <w:bottom w:val="single" w:sz="6" w:space="4" w:color="4B2683"/>
        </w:pBdr>
        <w:spacing w:before="320" w:after="120"/>
      </w:pPr>
      <w:r>
        <w:rPr>
          <w:b/>
          <w:bCs/>
          <w:color w:val="4B2683"/>
          <w:sz w:val="28"/>
          <w:szCs w:val="28"/>
        </w:rPr>
        <w:t>Graduate Degrees (100% Online)</w:t>
      </w:r>
    </w:p>
    <w:p w14:paraId="3EA35841" w14:textId="77777777" w:rsidR="004C7591" w:rsidRDefault="00000000">
      <w:pPr>
        <w:spacing w:after="120"/>
      </w:pPr>
      <w:r>
        <w:rPr>
          <w:color w:val="444444"/>
          <w:sz w:val="18"/>
          <w:szCs w:val="18"/>
        </w:rPr>
        <w:t>Three fully online graduate programs are available, designed with flexible learning for working professionals. No GRE/GMAT required for admission.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4500"/>
        <w:gridCol w:w="3360"/>
      </w:tblGrid>
      <w:tr w:rsidR="004C7591" w14:paraId="58DBB4B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7D8F3B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Degree</w:t>
            </w:r>
          </w:p>
        </w:tc>
        <w:tc>
          <w:tcPr>
            <w:tcW w:w="450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EC9E34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Major / Program</w:t>
            </w:r>
          </w:p>
        </w:tc>
        <w:tc>
          <w:tcPr>
            <w:tcW w:w="336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7E0D94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Format</w:t>
            </w:r>
          </w:p>
        </w:tc>
      </w:tr>
      <w:tr w:rsidR="004C7591" w14:paraId="613AE64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AFC08A" w14:textId="77777777" w:rsidR="004C7591" w:rsidRDefault="00000000">
            <w:pPr>
              <w:jc w:val="center"/>
            </w:pPr>
            <w:r>
              <w:rPr>
                <w:b/>
                <w:bCs/>
              </w:rPr>
              <w:t>MBA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7A70F6" w14:textId="77777777" w:rsidR="004C7591" w:rsidRDefault="00000000">
            <w:r>
              <w:t>Business Administration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4C468A" w14:textId="77777777" w:rsidR="004C7591" w:rsidRDefault="00000000">
            <w:pPr>
              <w:jc w:val="center"/>
            </w:pPr>
            <w:r>
              <w:t>100% Online</w:t>
            </w:r>
          </w:p>
        </w:tc>
      </w:tr>
      <w:tr w:rsidR="004C7591" w14:paraId="64BE79D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A25E29" w14:textId="77777777" w:rsidR="004C7591" w:rsidRDefault="00000000">
            <w:pPr>
              <w:jc w:val="center"/>
            </w:pPr>
            <w:r>
              <w:rPr>
                <w:b/>
                <w:bCs/>
              </w:rPr>
              <w:t>MA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030F3C" w14:textId="77777777" w:rsidR="004C7591" w:rsidRDefault="00000000">
            <w:r>
              <w:t>Criminal Justice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6C1717" w14:textId="77777777" w:rsidR="004C7591" w:rsidRDefault="00000000">
            <w:pPr>
              <w:jc w:val="center"/>
            </w:pPr>
            <w:r>
              <w:t>100% Online</w:t>
            </w:r>
          </w:p>
        </w:tc>
      </w:tr>
      <w:tr w:rsidR="004C7591" w14:paraId="1A62F24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55E913" w14:textId="77777777" w:rsidR="004C7591" w:rsidRDefault="00000000">
            <w:pPr>
              <w:jc w:val="center"/>
            </w:pPr>
            <w:r>
              <w:rPr>
                <w:b/>
                <w:bCs/>
              </w:rPr>
              <w:lastRenderedPageBreak/>
              <w:t>MS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DB7D48" w14:textId="77777777" w:rsidR="004C7591" w:rsidRDefault="00000000">
            <w:r>
              <w:t>Higher Education Administration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6204E8" w14:textId="77777777" w:rsidR="004C7591" w:rsidRDefault="00000000">
            <w:pPr>
              <w:jc w:val="center"/>
            </w:pPr>
            <w:r>
              <w:t>100% Online</w:t>
            </w:r>
          </w:p>
        </w:tc>
      </w:tr>
    </w:tbl>
    <w:p w14:paraId="60F557E5" w14:textId="77777777" w:rsidR="004C7591" w:rsidRDefault="00000000">
      <w:pPr>
        <w:pBdr>
          <w:bottom w:val="single" w:sz="6" w:space="4" w:color="4B2683"/>
        </w:pBdr>
        <w:spacing w:before="320" w:after="120"/>
      </w:pPr>
      <w:r>
        <w:rPr>
          <w:b/>
          <w:bCs/>
          <w:color w:val="4B2683"/>
          <w:sz w:val="28"/>
          <w:szCs w:val="28"/>
        </w:rPr>
        <w:t>Adult Degree Completion Programs</w:t>
      </w:r>
    </w:p>
    <w:p w14:paraId="3F39DEAF" w14:textId="77777777" w:rsidR="004C7591" w:rsidRDefault="00000000">
      <w:pPr>
        <w:spacing w:after="120"/>
      </w:pPr>
      <w:r>
        <w:rPr>
          <w:color w:val="444444"/>
          <w:sz w:val="18"/>
          <w:szCs w:val="18"/>
        </w:rPr>
        <w:t>Designed for working adults who have previously completed some college coursework and wish to finish their bachelor's degree.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4500"/>
        <w:gridCol w:w="3360"/>
      </w:tblGrid>
      <w:tr w:rsidR="004C7591" w14:paraId="06E0FBA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20A808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Degree</w:t>
            </w:r>
          </w:p>
        </w:tc>
        <w:tc>
          <w:tcPr>
            <w:tcW w:w="450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DB072F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Major / Program</w:t>
            </w:r>
          </w:p>
        </w:tc>
        <w:tc>
          <w:tcPr>
            <w:tcW w:w="336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AF6C78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Format</w:t>
            </w:r>
          </w:p>
        </w:tc>
      </w:tr>
      <w:tr w:rsidR="004C7591" w14:paraId="10A2715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2226A2" w14:textId="77777777" w:rsidR="004C7591" w:rsidRDefault="00000000">
            <w:pPr>
              <w:jc w:val="center"/>
            </w:pPr>
            <w:r>
              <w:rPr>
                <w:b/>
                <w:bCs/>
              </w:rPr>
              <w:t>BA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30D1D8" w14:textId="77777777" w:rsidR="004C7591" w:rsidRDefault="00000000">
            <w:r>
              <w:t>Criminal Justice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EF1FC4" w14:textId="77777777" w:rsidR="004C7591" w:rsidRDefault="00000000">
            <w:pPr>
              <w:jc w:val="center"/>
            </w:pPr>
            <w:r>
              <w:t>Adult Degree Completion</w:t>
            </w:r>
          </w:p>
        </w:tc>
      </w:tr>
      <w:tr w:rsidR="004C7591" w14:paraId="6FEBB2E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E27629" w14:textId="77777777" w:rsidR="004C7591" w:rsidRDefault="00000000">
            <w:pPr>
              <w:jc w:val="center"/>
            </w:pPr>
            <w:r>
              <w:rPr>
                <w:b/>
                <w:bCs/>
              </w:rPr>
              <w:t>BBA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DBEA26" w14:textId="77777777" w:rsidR="004C7591" w:rsidRDefault="00000000">
            <w:r>
              <w:t>Organizational Management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B272D3" w14:textId="77777777" w:rsidR="004C7591" w:rsidRDefault="00000000">
            <w:pPr>
              <w:jc w:val="center"/>
            </w:pPr>
            <w:r>
              <w:t>Adult Degree Completion</w:t>
            </w:r>
          </w:p>
        </w:tc>
      </w:tr>
    </w:tbl>
    <w:p w14:paraId="403B7F91" w14:textId="77777777" w:rsidR="004C7591" w:rsidRDefault="00000000">
      <w:pPr>
        <w:pBdr>
          <w:bottom w:val="single" w:sz="6" w:space="4" w:color="4B2683"/>
        </w:pBdr>
        <w:spacing w:before="320" w:after="120"/>
      </w:pPr>
      <w:r>
        <w:rPr>
          <w:b/>
          <w:bCs/>
          <w:color w:val="4B2683"/>
          <w:sz w:val="28"/>
          <w:szCs w:val="28"/>
        </w:rPr>
        <w:t>Available Minors</w:t>
      </w:r>
    </w:p>
    <w:p w14:paraId="4599BF4F" w14:textId="77777777" w:rsidR="004C7591" w:rsidRDefault="00000000">
      <w:pPr>
        <w:spacing w:after="120"/>
      </w:pPr>
      <w:r>
        <w:rPr>
          <w:color w:val="444444"/>
          <w:sz w:val="18"/>
          <w:szCs w:val="18"/>
        </w:rPr>
        <w:t>Students may supplement their major with any of the following minors: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C7591" w14:paraId="44191C2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tcBorders>
              <w:top w:val="single" w:sz="4" w:space="0" w:color="4B2683"/>
              <w:left w:val="single" w:sz="4" w:space="0" w:color="4B2683"/>
              <w:bottom w:val="single" w:sz="4" w:space="0" w:color="4B2683"/>
              <w:right w:val="single" w:sz="4" w:space="0" w:color="4B2683"/>
            </w:tcBorders>
            <w:shd w:val="clear" w:color="auto" w:fill="4B268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4D072D" w14:textId="77777777" w:rsidR="004C759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Available Minors</w:t>
            </w:r>
          </w:p>
        </w:tc>
      </w:tr>
      <w:tr w:rsidR="004C7591" w14:paraId="0F80BB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598645" w14:textId="77777777" w:rsidR="004C7591" w:rsidRDefault="00000000">
            <w:r>
              <w:t>Accounting</w:t>
            </w:r>
          </w:p>
        </w:tc>
      </w:tr>
      <w:tr w:rsidR="004C7591" w14:paraId="64F344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8B2F87A" w14:textId="77777777" w:rsidR="004C7591" w:rsidRDefault="00000000">
            <w:r>
              <w:t>Biology</w:t>
            </w:r>
          </w:p>
        </w:tc>
      </w:tr>
      <w:tr w:rsidR="004C7591" w14:paraId="152FE9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8C373C" w14:textId="77777777" w:rsidR="004C7591" w:rsidRDefault="00000000">
            <w:r>
              <w:t>Computer Information Systems</w:t>
            </w:r>
          </w:p>
        </w:tc>
      </w:tr>
      <w:tr w:rsidR="004C7591" w14:paraId="111E04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A1A6192" w14:textId="77777777" w:rsidR="004C7591" w:rsidRDefault="00000000">
            <w:r>
              <w:t>Criminal Justice</w:t>
            </w:r>
          </w:p>
        </w:tc>
      </w:tr>
      <w:tr w:rsidR="004C7591" w14:paraId="76FE9A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A3EE6D" w14:textId="77777777" w:rsidR="004C7591" w:rsidRDefault="00000000">
            <w:r>
              <w:t>English</w:t>
            </w:r>
          </w:p>
        </w:tc>
      </w:tr>
      <w:tr w:rsidR="004C7591" w14:paraId="13F639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8B1D78" w14:textId="77777777" w:rsidR="004C7591" w:rsidRDefault="00000000">
            <w:r>
              <w:t>Management</w:t>
            </w:r>
          </w:p>
        </w:tc>
      </w:tr>
      <w:tr w:rsidR="004C7591" w14:paraId="5D607B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7FFDA24" w14:textId="77777777" w:rsidR="004C7591" w:rsidRDefault="00000000">
            <w:r>
              <w:t>Mass Communications</w:t>
            </w:r>
          </w:p>
        </w:tc>
      </w:tr>
      <w:tr w:rsidR="004C7591" w14:paraId="2234C9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656732" w14:textId="77777777" w:rsidR="004C7591" w:rsidRDefault="00000000">
            <w:r>
              <w:t>Psychology</w:t>
            </w:r>
          </w:p>
        </w:tc>
      </w:tr>
      <w:tr w:rsidR="004C7591" w14:paraId="5713247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0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1B442C" w14:textId="77777777" w:rsidR="004C7591" w:rsidRDefault="00000000">
            <w:r>
              <w:t>Religion</w:t>
            </w:r>
          </w:p>
        </w:tc>
      </w:tr>
      <w:tr w:rsidR="004C7591" w14:paraId="6D4394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6B23A8" w14:textId="77777777" w:rsidR="004C7591" w:rsidRDefault="00000000">
            <w:r>
              <w:t>Sociology</w:t>
            </w:r>
          </w:p>
        </w:tc>
      </w:tr>
    </w:tbl>
    <w:p w14:paraId="54A52D12" w14:textId="77777777" w:rsidR="004C7591" w:rsidRDefault="00000000">
      <w:pPr>
        <w:spacing w:before="320"/>
      </w:pPr>
      <w:r>
        <w:rPr>
          <w:i/>
          <w:iCs/>
          <w:color w:val="888888"/>
          <w:sz w:val="16"/>
          <w:szCs w:val="16"/>
        </w:rPr>
        <w:t>Note: Program availability subject to change. Contact the Office of Admissions at 903.927.3300 or visit wileyc.edu for the most current information.</w:t>
      </w:r>
    </w:p>
    <w:sectPr w:rsidR="004C7591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6826" w14:textId="77777777" w:rsidR="00C046A4" w:rsidRDefault="00C046A4">
      <w:r>
        <w:separator/>
      </w:r>
    </w:p>
  </w:endnote>
  <w:endnote w:type="continuationSeparator" w:id="0">
    <w:p w14:paraId="63D41C71" w14:textId="77777777" w:rsidR="00C046A4" w:rsidRDefault="00C0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2066" w14:textId="77777777" w:rsidR="004C7591" w:rsidRDefault="00000000">
    <w:pPr>
      <w:pBdr>
        <w:top w:val="single" w:sz="3" w:space="4" w:color="CCCCCC"/>
      </w:pBdr>
      <w:jc w:val="center"/>
    </w:pPr>
    <w:r>
      <w:rPr>
        <w:color w:val="888888"/>
        <w:sz w:val="16"/>
        <w:szCs w:val="16"/>
      </w:rPr>
      <w:t xml:space="preserve">711 Wiley Avenue, Marshall, TX </w:t>
    </w:r>
    <w:proofErr w:type="gramStart"/>
    <w:r>
      <w:rPr>
        <w:color w:val="888888"/>
        <w:sz w:val="16"/>
        <w:szCs w:val="16"/>
      </w:rPr>
      <w:t>75670  |</w:t>
    </w:r>
    <w:proofErr w:type="gramEnd"/>
    <w:r>
      <w:rPr>
        <w:color w:val="888888"/>
        <w:sz w:val="16"/>
        <w:szCs w:val="16"/>
      </w:rPr>
      <w:t xml:space="preserve">  </w:t>
    </w:r>
    <w:proofErr w:type="gramStart"/>
    <w:r>
      <w:rPr>
        <w:color w:val="888888"/>
        <w:sz w:val="16"/>
        <w:szCs w:val="16"/>
      </w:rPr>
      <w:t>wileyc.edu  |</w:t>
    </w:r>
    <w:proofErr w:type="gramEnd"/>
    <w:r>
      <w:rPr>
        <w:color w:val="888888"/>
        <w:sz w:val="16"/>
        <w:szCs w:val="16"/>
      </w:rPr>
      <w:t xml:space="preserve">  903.927.3300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1220" w14:textId="77777777" w:rsidR="00C046A4" w:rsidRDefault="00C046A4">
      <w:r>
        <w:separator/>
      </w:r>
    </w:p>
  </w:footnote>
  <w:footnote w:type="continuationSeparator" w:id="0">
    <w:p w14:paraId="63ECDE1D" w14:textId="77777777" w:rsidR="00C046A4" w:rsidRDefault="00C0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2365" w14:textId="4450F3A4" w:rsidR="004C7591" w:rsidRDefault="004C7591">
    <w:pPr>
      <w:pBdr>
        <w:bottom w:val="single" w:sz="6" w:space="4" w:color="4B268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B85"/>
    <w:multiLevelType w:val="hybridMultilevel"/>
    <w:tmpl w:val="7F9AC09A"/>
    <w:lvl w:ilvl="0" w:tplc="7C24FF7E">
      <w:start w:val="1"/>
      <w:numFmt w:val="bullet"/>
      <w:lvlText w:val="●"/>
      <w:lvlJc w:val="left"/>
      <w:pPr>
        <w:ind w:left="720" w:hanging="360"/>
      </w:pPr>
    </w:lvl>
    <w:lvl w:ilvl="1" w:tplc="4FBEADE8">
      <w:start w:val="1"/>
      <w:numFmt w:val="bullet"/>
      <w:lvlText w:val="○"/>
      <w:lvlJc w:val="left"/>
      <w:pPr>
        <w:ind w:left="1440" w:hanging="360"/>
      </w:pPr>
    </w:lvl>
    <w:lvl w:ilvl="2" w:tplc="4BA44272">
      <w:start w:val="1"/>
      <w:numFmt w:val="bullet"/>
      <w:lvlText w:val="■"/>
      <w:lvlJc w:val="left"/>
      <w:pPr>
        <w:ind w:left="2160" w:hanging="360"/>
      </w:pPr>
    </w:lvl>
    <w:lvl w:ilvl="3" w:tplc="7AA227D4">
      <w:start w:val="1"/>
      <w:numFmt w:val="bullet"/>
      <w:lvlText w:val="●"/>
      <w:lvlJc w:val="left"/>
      <w:pPr>
        <w:ind w:left="2880" w:hanging="360"/>
      </w:pPr>
    </w:lvl>
    <w:lvl w:ilvl="4" w:tplc="6EB8E9AA">
      <w:start w:val="1"/>
      <w:numFmt w:val="bullet"/>
      <w:lvlText w:val="○"/>
      <w:lvlJc w:val="left"/>
      <w:pPr>
        <w:ind w:left="3600" w:hanging="360"/>
      </w:pPr>
    </w:lvl>
    <w:lvl w:ilvl="5" w:tplc="A96C27CA">
      <w:start w:val="1"/>
      <w:numFmt w:val="bullet"/>
      <w:lvlText w:val="■"/>
      <w:lvlJc w:val="left"/>
      <w:pPr>
        <w:ind w:left="4320" w:hanging="360"/>
      </w:pPr>
    </w:lvl>
    <w:lvl w:ilvl="6" w:tplc="B6C4F79E">
      <w:start w:val="1"/>
      <w:numFmt w:val="bullet"/>
      <w:lvlText w:val="●"/>
      <w:lvlJc w:val="left"/>
      <w:pPr>
        <w:ind w:left="5040" w:hanging="360"/>
      </w:pPr>
    </w:lvl>
    <w:lvl w:ilvl="7" w:tplc="22FA1C60">
      <w:start w:val="1"/>
      <w:numFmt w:val="bullet"/>
      <w:lvlText w:val="●"/>
      <w:lvlJc w:val="left"/>
      <w:pPr>
        <w:ind w:left="5760" w:hanging="360"/>
      </w:pPr>
    </w:lvl>
    <w:lvl w:ilvl="8" w:tplc="028E42C4">
      <w:start w:val="1"/>
      <w:numFmt w:val="bullet"/>
      <w:lvlText w:val="●"/>
      <w:lvlJc w:val="left"/>
      <w:pPr>
        <w:ind w:left="6480" w:hanging="360"/>
      </w:pPr>
    </w:lvl>
  </w:abstractNum>
  <w:num w:numId="1" w16cid:durableId="20427004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91"/>
    <w:rsid w:val="002639D3"/>
    <w:rsid w:val="004C7591"/>
    <w:rsid w:val="00BB715A"/>
    <w:rsid w:val="00C0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1425A"/>
  <w15:docId w15:val="{3F1EF33E-2015-3945-BCFA-84591EBF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9D3"/>
  </w:style>
  <w:style w:type="paragraph" w:styleId="Footer">
    <w:name w:val="footer"/>
    <w:basedOn w:val="Normal"/>
    <w:link w:val="FooterChar"/>
    <w:uiPriority w:val="99"/>
    <w:unhideWhenUsed/>
    <w:rsid w:val="0026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Hill, Natalie</cp:lastModifiedBy>
  <cp:revision>3</cp:revision>
  <dcterms:created xsi:type="dcterms:W3CDTF">2026-05-26T19:04:00Z</dcterms:created>
  <dcterms:modified xsi:type="dcterms:W3CDTF">2026-05-26T19:04:00Z</dcterms:modified>
</cp:coreProperties>
</file>